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98B0" w14:textId="77777777" w:rsidR="005E5D4E" w:rsidRPr="003F5654" w:rsidRDefault="005E5D4E" w:rsidP="005E5D4E">
      <w:pPr>
        <w:jc w:val="center"/>
        <w:rPr>
          <w:rFonts w:eastAsia="Times New Roman" w:cs="Arial"/>
          <w:b/>
          <w:color w:val="000000" w:themeColor="text1"/>
          <w:sz w:val="32"/>
          <w:szCs w:val="32"/>
          <w:u w:val="single"/>
          <w:shd w:val="clear" w:color="auto" w:fill="FFFFFF"/>
          <w:lang w:eastAsia="sv-SE"/>
        </w:rPr>
      </w:pPr>
      <w:r w:rsidRPr="005E5D4E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v-SE"/>
        </w:rPr>
        <w:fldChar w:fldCharType="begin"/>
      </w:r>
      <w:r w:rsidRPr="005E5D4E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v-SE"/>
        </w:rPr>
        <w:instrText xml:space="preserve"> HYPERLINK "https://www.skelleftea.se/default.aspx?id=29427" </w:instrText>
      </w:r>
      <w:r w:rsidRPr="005E5D4E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v-SE"/>
        </w:rPr>
        <w:fldChar w:fldCharType="separate"/>
      </w:r>
    </w:p>
    <w:p w14:paraId="396F4412" w14:textId="77777777" w:rsidR="005E5D4E" w:rsidRPr="005E5D4E" w:rsidRDefault="005E5D4E" w:rsidP="005E5D4E">
      <w:pPr>
        <w:jc w:val="center"/>
        <w:outlineLvl w:val="2"/>
        <w:rPr>
          <w:rFonts w:cs="Times New Roman"/>
          <w:b/>
          <w:color w:val="000000" w:themeColor="text1"/>
          <w:sz w:val="36"/>
          <w:szCs w:val="36"/>
          <w:u w:val="single"/>
          <w:lang w:eastAsia="sv-SE"/>
        </w:rPr>
      </w:pPr>
      <w:r w:rsidRPr="005E5D4E">
        <w:rPr>
          <w:rFonts w:eastAsia="Times New Roman" w:cs="Arial"/>
          <w:b/>
          <w:color w:val="000000" w:themeColor="text1"/>
          <w:sz w:val="36"/>
          <w:szCs w:val="36"/>
          <w:u w:val="single"/>
          <w:shd w:val="clear" w:color="auto" w:fill="FFFFFF"/>
          <w:lang w:eastAsia="sv-SE"/>
        </w:rPr>
        <w:t>Allmänna ordningsregler vid bokning av lokaler</w:t>
      </w:r>
    </w:p>
    <w:p w14:paraId="7C933FDA" w14:textId="77777777" w:rsidR="005E5D4E" w:rsidRPr="005E5D4E" w:rsidRDefault="005E5D4E" w:rsidP="005E5D4E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5E5D4E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v-SE"/>
        </w:rPr>
        <w:fldChar w:fldCharType="end"/>
      </w:r>
    </w:p>
    <w:p w14:paraId="311FCCD2" w14:textId="77777777" w:rsidR="005E5D4E" w:rsidRDefault="005E5D4E" w:rsidP="00055AA5">
      <w:pPr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sv-SE"/>
        </w:rPr>
      </w:pPr>
    </w:p>
    <w:p w14:paraId="2C016F7A" w14:textId="77777777" w:rsidR="005E5D4E" w:rsidRDefault="005E5D4E" w:rsidP="00055AA5">
      <w:pPr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sv-SE"/>
        </w:rPr>
      </w:pPr>
    </w:p>
    <w:p w14:paraId="03438BA9" w14:textId="38057BD1" w:rsidR="00055AA5" w:rsidRPr="003F5654" w:rsidRDefault="00055AA5" w:rsidP="005C4FBA">
      <w:pPr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Vi ber alla </w:t>
      </w:r>
      <w:r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medlemmar och gäster</w:t>
      </w: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 att beakta våra </w:t>
      </w:r>
      <w:r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ordningsregler för allas trivsel. Vi är måna om att alla våra medlemmar</w:t>
      </w: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 ska få tillgång till en trivsa</w:t>
      </w:r>
      <w:r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m lokal och s</w:t>
      </w: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om hyresgäst är det extra viktigt att läsa ige</w:t>
      </w:r>
      <w:r w:rsidR="00B830F1"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nom våra ordningsregler</w:t>
      </w: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 då ansvaret </w:t>
      </w:r>
      <w:r w:rsidR="00B830F1"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ligger </w:t>
      </w:r>
      <w:r w:rsidRPr="00055AA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 xml:space="preserve">hos </w:t>
      </w:r>
      <w:r w:rsidRPr="003F565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sv-SE"/>
        </w:rPr>
        <w:t>hyresgästen.</w:t>
      </w:r>
    </w:p>
    <w:p w14:paraId="515182DF" w14:textId="77777777" w:rsidR="00055AA5" w:rsidRPr="003F5654" w:rsidRDefault="00055AA5" w:rsidP="005C4FBA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3F1692DC" w14:textId="40CE27F0" w:rsidR="00055AA5" w:rsidRPr="003F5654" w:rsidRDefault="005C4FBA" w:rsidP="00055AA5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  <w:r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Innan lokalen lämnas ska h</w:t>
      </w:r>
      <w:r w:rsidR="005E5D4E"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yresgästen </w:t>
      </w:r>
      <w:r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se till att</w:t>
      </w:r>
      <w:r w:rsidR="005E5D4E"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:</w:t>
      </w:r>
    </w:p>
    <w:p w14:paraId="600CD757" w14:textId="77777777" w:rsidR="00055AA5" w:rsidRPr="003F5654" w:rsidRDefault="00055AA5" w:rsidP="00055AA5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67AE0124" w14:textId="77777777" w:rsidR="005C4FBA" w:rsidRPr="00A60B5F" w:rsidRDefault="005C4FBA" w:rsidP="00055AA5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000000" w:themeColor="text1"/>
          <w:sz w:val="28"/>
          <w:szCs w:val="28"/>
          <w:lang w:eastAsia="sv-SE"/>
        </w:rPr>
      </w:pP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samtliga ytor är avtorkade och golven moppade/dammsugna</w:t>
      </w:r>
    </w:p>
    <w:p w14:paraId="196EA86F" w14:textId="77777777" w:rsidR="005C4FBA" w:rsidRPr="00A60B5F" w:rsidRDefault="005C4FBA" w:rsidP="005C4FBA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fönster och dörrar är stängda och låsta och att belysningen är släckt</w:t>
      </w:r>
    </w:p>
    <w:p w14:paraId="45406272" w14:textId="77777777" w:rsidR="00B830F1" w:rsidRPr="00A60B5F" w:rsidRDefault="00B830F1" w:rsidP="005C4FBA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bestick, glas och porslin diskas</w:t>
      </w:r>
    </w:p>
    <w:p w14:paraId="520D8B20" w14:textId="3FDEEEC4" w:rsidR="00055AA5" w:rsidRPr="00A60B5F" w:rsidRDefault="00055AA5" w:rsidP="00B830F1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soporna tas ut</w:t>
      </w:r>
    </w:p>
    <w:p w14:paraId="667AA11A" w14:textId="0185374A" w:rsidR="005E5D4E" w:rsidRDefault="005E5D4E" w:rsidP="005E5D4E">
      <w:pPr>
        <w:pStyle w:val="Liststycke"/>
        <w:numPr>
          <w:ilvl w:val="0"/>
          <w:numId w:val="2"/>
        </w:num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lokalen och dess inredning återgår i ursprungligt skick</w:t>
      </w:r>
    </w:p>
    <w:p w14:paraId="4949BB75" w14:textId="77777777" w:rsidR="00BB24F4" w:rsidRDefault="00BB24F4" w:rsidP="00BB24F4">
      <w:p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15F54BBC" w14:textId="2EE2E57C" w:rsidR="005C4FBA" w:rsidRPr="00BB24F4" w:rsidRDefault="00BB24F4" w:rsidP="005C4FBA">
      <w:pP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OBS! Fotografera l</w:t>
      </w:r>
      <w:r w:rsidR="00061890" w:rsidRPr="00BB24F4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 xml:space="preserve">okalen </w:t>
      </w:r>
      <w:r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efter din vistelse som underlag vid eventuella missnöjen.</w:t>
      </w:r>
      <w:bookmarkStart w:id="0" w:name="_GoBack"/>
      <w:bookmarkEnd w:id="0"/>
    </w:p>
    <w:p w14:paraId="456BD0E0" w14:textId="77777777" w:rsidR="005E5D4E" w:rsidRPr="003F5654" w:rsidRDefault="005E5D4E" w:rsidP="005C4FBA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7E671E9F" w14:textId="53CA1DCC" w:rsidR="005C4FBA" w:rsidRPr="003F5654" w:rsidRDefault="005C4FBA" w:rsidP="005C4FBA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Skador eller fel på utrustning och inredning som orsakats av </w:t>
      </w:r>
      <w:r w:rsidR="00055AA5"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medlemmen</w:t>
      </w: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 ska snarast möjligt anmälas till </w:t>
      </w:r>
      <w:r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styrelsen. </w:t>
      </w:r>
      <w:r w:rsidR="00055AA5"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Medlemmen</w:t>
      </w: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 är ersättningsskyldig för sådan skada</w:t>
      </w:r>
      <w:r w:rsidR="0086260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.</w:t>
      </w:r>
    </w:p>
    <w:p w14:paraId="550EBADD" w14:textId="77777777" w:rsidR="005C4FBA" w:rsidRPr="003F5654" w:rsidRDefault="005C4FBA" w:rsidP="005C4FBA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</w:pPr>
    </w:p>
    <w:p w14:paraId="312388ED" w14:textId="77777777" w:rsidR="005C4FBA" w:rsidRPr="005C4FBA" w:rsidRDefault="005C4FBA" w:rsidP="005C4FBA">
      <w:pPr>
        <w:rPr>
          <w:rFonts w:eastAsia="Times New Roman" w:cs="Times New Roman"/>
          <w:color w:val="000000" w:themeColor="text1"/>
          <w:sz w:val="28"/>
          <w:szCs w:val="28"/>
          <w:lang w:eastAsia="sv-SE"/>
        </w:rPr>
      </w:pP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Berättigade klagomål om </w:t>
      </w:r>
      <w:r w:rsidR="00055AA5"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medlemmens</w:t>
      </w: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 sätt att följa dessa ordningsregler och i övrigt fullgöra sina skyldigheter kan leda till avstängning från lokalerna och </w:t>
      </w:r>
      <w:r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ett </w:t>
      </w:r>
      <w:r w:rsidRPr="005C4F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skadestånd</w:t>
      </w:r>
      <w:r w:rsidRPr="003F565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 xml:space="preserve"> på </w:t>
      </w:r>
      <w:r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 xml:space="preserve">2 000 </w:t>
      </w:r>
      <w:r w:rsidR="00055AA5" w:rsidRPr="00A60B5F"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sv-SE"/>
        </w:rPr>
        <w:t>SEK</w:t>
      </w:r>
      <w:r w:rsidR="00055AA5" w:rsidRPr="00A60B5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sv-SE"/>
        </w:rPr>
        <w:t>.</w:t>
      </w:r>
    </w:p>
    <w:p w14:paraId="3B48C15E" w14:textId="77777777" w:rsidR="005C4FBA" w:rsidRPr="005C4FBA" w:rsidRDefault="005C4FBA" w:rsidP="005C4F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v-SE"/>
        </w:rPr>
      </w:pPr>
    </w:p>
    <w:p w14:paraId="712F01BF" w14:textId="77777777" w:rsidR="00026DE9" w:rsidRDefault="00BB24F4"/>
    <w:sectPr w:rsidR="00026DE9" w:rsidSect="00836E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114B2"/>
    <w:multiLevelType w:val="hybridMultilevel"/>
    <w:tmpl w:val="6AC80B58"/>
    <w:lvl w:ilvl="0" w:tplc="A532E70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606060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60837"/>
    <w:multiLevelType w:val="hybridMultilevel"/>
    <w:tmpl w:val="98208F04"/>
    <w:lvl w:ilvl="0" w:tplc="A35C769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BA"/>
    <w:rsid w:val="00055AA5"/>
    <w:rsid w:val="00061890"/>
    <w:rsid w:val="000E5608"/>
    <w:rsid w:val="00176757"/>
    <w:rsid w:val="003F5654"/>
    <w:rsid w:val="004B0A01"/>
    <w:rsid w:val="005C4FBA"/>
    <w:rsid w:val="005E5D4E"/>
    <w:rsid w:val="00836EE2"/>
    <w:rsid w:val="0086260F"/>
    <w:rsid w:val="00A60B5F"/>
    <w:rsid w:val="00B830F1"/>
    <w:rsid w:val="00BB24F4"/>
    <w:rsid w:val="00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06F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E5D4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4FB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5E5D4E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Allmänna ordningsregler vid bokning av lokaler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6</cp:revision>
  <dcterms:created xsi:type="dcterms:W3CDTF">2019-09-12T17:36:00Z</dcterms:created>
  <dcterms:modified xsi:type="dcterms:W3CDTF">2020-01-27T17:08:00Z</dcterms:modified>
</cp:coreProperties>
</file>